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AA23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Dobrý den, </w:t>
      </w:r>
    </w:p>
    <w:p w14:paraId="3ABE8532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3A08AD5A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 ty, kteří nebyli na třídních schůzkách:</w:t>
      </w:r>
    </w:p>
    <w:p w14:paraId="79EF1588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Letošním rokem budeme Vaše děti </w:t>
      </w:r>
      <w:proofErr w:type="gramStart"/>
      <w:r>
        <w:rPr>
          <w:rFonts w:eastAsia="Times New Roman"/>
          <w:color w:val="000000"/>
          <w:sz w:val="24"/>
          <w:szCs w:val="24"/>
        </w:rPr>
        <w:t>provázet:  učitelky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Jana Vlčková a Jana </w:t>
      </w:r>
      <w:proofErr w:type="spellStart"/>
      <w:r>
        <w:rPr>
          <w:rFonts w:eastAsia="Times New Roman"/>
          <w:color w:val="000000"/>
          <w:sz w:val="24"/>
          <w:szCs w:val="24"/>
        </w:rPr>
        <w:t>Pečová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asistentka Alžběta Lukášová.</w:t>
      </w:r>
    </w:p>
    <w:p w14:paraId="6419F951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537E7C74" w14:textId="77777777" w:rsidR="00BE0A6A" w:rsidRDefault="00BE0A6A" w:rsidP="00BE0A6A">
      <w:pPr>
        <w:rPr>
          <w:rFonts w:ascii="Segoe UI Emoji" w:eastAsia="Times New Roman" w:hAnsi="Segoe UI Emoji" w:cs="Segoe UI Emoji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Ještě před začátkem školního roku se můžete přijít s dětmi podívat na jejich třídu. Děti si spolu s Vámi projdou hernu, třídu, toalety a mohou si jít pohrát s dětmi, které ve školce zrovna budou. </w:t>
      </w:r>
      <w:r>
        <w:rPr>
          <w:rFonts w:ascii="Segoe UI Emoji" w:eastAsia="Times New Roman" w:hAnsi="Segoe UI Emoji" w:cs="Segoe UI Emoji"/>
          <w:color w:val="000000"/>
          <w:sz w:val="24"/>
          <w:szCs w:val="24"/>
        </w:rPr>
        <w:t>🙂 </w:t>
      </w:r>
    </w:p>
    <w:p w14:paraId="36795ACA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689CB964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Tato možnost bude ve dnech: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28.8. a 29.8. v čase: 10:00 - 11:15.</w:t>
      </w:r>
    </w:p>
    <w:p w14:paraId="5F813281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7A7B5E65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Kdo bude mít zájem, prosím, aby se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 předem nahlásil</w:t>
      </w:r>
      <w:r>
        <w:rPr>
          <w:rFonts w:eastAsia="Times New Roman"/>
          <w:color w:val="000000"/>
          <w:sz w:val="24"/>
          <w:szCs w:val="24"/>
        </w:rPr>
        <w:t xml:space="preserve"> na konkrétní den.  </w:t>
      </w:r>
    </w:p>
    <w:p w14:paraId="69E1393B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005D860C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1EEC2645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6484E97A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F5C1A"/>
          <w:sz w:val="24"/>
          <w:szCs w:val="24"/>
        </w:rPr>
        <w:t>Obědy -</w:t>
      </w:r>
      <w:r>
        <w:rPr>
          <w:rFonts w:eastAsia="Times New Roman"/>
          <w:color w:val="000000"/>
          <w:sz w:val="24"/>
          <w:szCs w:val="24"/>
        </w:rPr>
        <w:t> </w:t>
      </w:r>
    </w:p>
    <w:p w14:paraId="59FDCF53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-</w:t>
      </w:r>
      <w:r>
        <w:rPr>
          <w:rFonts w:eastAsia="Times New Roman"/>
          <w:i/>
          <w:iCs/>
          <w:color w:val="0F5C1A"/>
          <w:sz w:val="24"/>
          <w:szCs w:val="24"/>
        </w:rPr>
        <w:t xml:space="preserve"> během srpna </w:t>
      </w:r>
      <w:r>
        <w:rPr>
          <w:rFonts w:eastAsia="Times New Roman"/>
          <w:color w:val="000000"/>
          <w:sz w:val="24"/>
          <w:szCs w:val="24"/>
        </w:rPr>
        <w:t xml:space="preserve">(od 28.8.) je potřeba se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přihlásit k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stravování </w:t>
      </w:r>
      <w:r>
        <w:rPr>
          <w:rFonts w:eastAsia="Times New Roman"/>
          <w:color w:val="000000"/>
          <w:sz w:val="24"/>
          <w:szCs w:val="24"/>
        </w:rPr>
        <w:t>- v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příloze je přihláška a pokyny.</w:t>
      </w:r>
    </w:p>
    <w:p w14:paraId="79079377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- k 1.9. jste automaticky přihlášeni ke stravě, pokud přijdete až v pondělí 4.9. je potřeba si stravu na 1.9. odhlásit (mailem paní Pospíšilové, přímo u ní, nebo na stránkách strava.cz - minimálně 1 den </w:t>
      </w:r>
      <w:proofErr w:type="gramStart"/>
      <w:r>
        <w:rPr>
          <w:rFonts w:eastAsia="Times New Roman"/>
          <w:color w:val="000000"/>
          <w:sz w:val="24"/>
          <w:szCs w:val="24"/>
        </w:rPr>
        <w:t>předem )</w:t>
      </w:r>
      <w:proofErr w:type="gramEnd"/>
    </w:p>
    <w:p w14:paraId="32B14726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-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doporučujeme začít docházku Berušek, až od pondělí 4.9. a to z následujícího důvodů: dítě které začíná docházku v pátek, a ne zcela dobře snáší odloučení od rodičů, tak po víkendu, kdy je s rodiči opět doma, špatně snáší po víkendu nástup do školky. Je lepší, když má dítě možnost si na pobyt zvyknout několik po sobě následujících dní. </w:t>
      </w:r>
      <w:r>
        <w:rPr>
          <w:rStyle w:val="-wm-xxcontentpasted0"/>
          <w:rFonts w:eastAsia="Times New Roman"/>
          <w:color w:val="000000"/>
          <w:sz w:val="24"/>
          <w:szCs w:val="24"/>
          <w:shd w:val="clear" w:color="auto" w:fill="FFFFFF"/>
        </w:rPr>
        <w:t> Ze zkušeností víme, že začínat čtvrtkem, nebo pátkem docházku je opravdu většinou nešťastné. </w:t>
      </w:r>
      <w:r>
        <w:rPr>
          <w:rStyle w:val="-wm-xxcontentpasted1"/>
          <w:rFonts w:eastAsia="Times New Roman"/>
          <w:color w:val="000000"/>
          <w:sz w:val="24"/>
          <w:szCs w:val="24"/>
          <w:shd w:val="clear" w:color="auto" w:fill="FFFFFF"/>
        </w:rPr>
        <w:t>Samozřejmě ve školce budeme a musíte-li do práce, není problém nechat Vaše dítě přihlášeno a přijít.</w:t>
      </w:r>
    </w:p>
    <w:p w14:paraId="56034DA7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57C6D922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0284C28D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  <w:u w:val="single"/>
        </w:rPr>
        <w:t>Stravu</w:t>
      </w:r>
      <w:r>
        <w:rPr>
          <w:rFonts w:eastAsia="Times New Roman"/>
          <w:color w:val="000000"/>
          <w:sz w:val="24"/>
          <w:szCs w:val="24"/>
        </w:rPr>
        <w:t xml:space="preserve"> musí mít dítě celodenní (i když je možno na stránkách </w:t>
      </w:r>
      <w:hyperlink r:id="rId4" w:history="1">
        <w:r>
          <w:rPr>
            <w:rStyle w:val="Hypertextovodkaz"/>
            <w:rFonts w:eastAsia="Times New Roman"/>
            <w:sz w:val="24"/>
            <w:szCs w:val="24"/>
          </w:rPr>
          <w:t>www.strava.cz</w:t>
        </w:r>
      </w:hyperlink>
      <w:r>
        <w:rPr>
          <w:rFonts w:eastAsia="Times New Roman"/>
          <w:color w:val="000000"/>
          <w:sz w:val="24"/>
          <w:szCs w:val="24"/>
        </w:rPr>
        <w:t xml:space="preserve"> odhlásit odpolední svačinu, když půjde dítě po </w:t>
      </w:r>
      <w:proofErr w:type="gramStart"/>
      <w:r>
        <w:rPr>
          <w:rFonts w:eastAsia="Times New Roman"/>
          <w:color w:val="000000"/>
          <w:sz w:val="24"/>
          <w:szCs w:val="24"/>
        </w:rPr>
        <w:t>obědě - ztrácí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dítě nárok na dotaci na stravu a navýší se mu cena za zbytek stravy, což se nevyplatí - blíže může vysvětlit vedoucí kuchyně paní Pospíšilová).</w:t>
      </w:r>
    </w:p>
    <w:p w14:paraId="3A283C7E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34A57A21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4B4B11FD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Zdůrazňujeme nutnost </w:t>
      </w:r>
      <w:r>
        <w:rPr>
          <w:rFonts w:eastAsia="Times New Roman"/>
          <w:b/>
          <w:bCs/>
          <w:color w:val="5E327C"/>
          <w:sz w:val="24"/>
          <w:szCs w:val="24"/>
          <w:u w:val="single"/>
        </w:rPr>
        <w:t>náhradního oblečení (</w:t>
      </w:r>
      <w:r>
        <w:rPr>
          <w:rFonts w:eastAsia="Times New Roman"/>
          <w:color w:val="000000"/>
          <w:sz w:val="24"/>
          <w:szCs w:val="24"/>
        </w:rPr>
        <w:t>ponožky, prádlo, triko, tepláky, mikinu) - často se stane nehoda u jídla, nebo při umývání v umývárně.</w:t>
      </w:r>
    </w:p>
    <w:p w14:paraId="19FDF420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Stejně tak na</w:t>
      </w:r>
      <w:r>
        <w:rPr>
          <w:rFonts w:eastAsia="Times New Roman"/>
          <w:b/>
          <w:bCs/>
          <w:color w:val="5E327C"/>
          <w:sz w:val="24"/>
          <w:szCs w:val="24"/>
        </w:rPr>
        <w:t xml:space="preserve"> zahradu</w:t>
      </w:r>
      <w:r>
        <w:rPr>
          <w:rFonts w:eastAsia="Times New Roman"/>
          <w:color w:val="000000"/>
          <w:sz w:val="24"/>
          <w:szCs w:val="24"/>
        </w:rPr>
        <w:t xml:space="preserve"> a procházky je nutné mít tepláky na převlečení. </w:t>
      </w:r>
      <w:r>
        <w:rPr>
          <w:rFonts w:eastAsia="Times New Roman"/>
          <w:b/>
          <w:bCs/>
          <w:color w:val="C82613"/>
          <w:sz w:val="24"/>
          <w:szCs w:val="24"/>
        </w:rPr>
        <w:t>Vše podepsané!!! </w:t>
      </w:r>
      <w:proofErr w:type="gramStart"/>
      <w:r>
        <w:rPr>
          <w:rFonts w:eastAsia="Times New Roman"/>
          <w:color w:val="000000"/>
          <w:sz w:val="24"/>
          <w:szCs w:val="24"/>
        </w:rPr>
        <w:t>( Na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konci roku zbyde vždy hromada oblečení, které nikdo netuší čí je.)</w:t>
      </w:r>
    </w:p>
    <w:p w14:paraId="3E8B219A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7A94F0B3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Ráno je školka otevřená od 6:10 a děti přichází do </w:t>
      </w:r>
      <w:r>
        <w:rPr>
          <w:rFonts w:eastAsia="Times New Roman"/>
          <w:b/>
          <w:bCs/>
          <w:color w:val="C82613"/>
          <w:sz w:val="24"/>
          <w:szCs w:val="24"/>
          <w:u w:val="single"/>
        </w:rPr>
        <w:t>8:00</w:t>
      </w:r>
      <w:r>
        <w:rPr>
          <w:rFonts w:eastAsia="Times New Roman"/>
          <w:color w:val="000000"/>
          <w:sz w:val="24"/>
          <w:szCs w:val="24"/>
        </w:rPr>
        <w:t xml:space="preserve"> (hned po osmé hodině odevzdáváme docházku do kuchyně, které dle to ho chystá svačiny, a my si dětmi povídáme, co nás ten den čeká, cvičíme, zpíváme,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básničkujeme</w:t>
      </w:r>
      <w:proofErr w:type="spellEnd"/>
      <w:r>
        <w:rPr>
          <w:rFonts w:eastAsia="Times New Roman"/>
          <w:color w:val="000000"/>
          <w:sz w:val="24"/>
          <w:szCs w:val="24"/>
        </w:rPr>
        <w:t>....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.když v tuto chvíli zazvoní opozdilec, dětem přetrhneme činnost, musíme jít opravit docházku do kuchyně, pak se vracíme k činnosti, děti </w:t>
      </w:r>
      <w:r>
        <w:rPr>
          <w:rFonts w:eastAsia="Times New Roman"/>
          <w:color w:val="000000"/>
          <w:sz w:val="24"/>
          <w:szCs w:val="24"/>
        </w:rPr>
        <w:lastRenderedPageBreak/>
        <w:t>to často rozhodí. Připojit se do rozběhnuté činnosti není snadné pak i pro dítě, které přišlo pozdě. </w:t>
      </w:r>
    </w:p>
    <w:p w14:paraId="3EE3087A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26C8F721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Vyzvedávat děti po obědě lze po 12 hodině (v Beruškách býváme obvykle po obědě 11:50, můžete tedy zkusit i v tuto dobu). Po spinkání potom nejdříve 14:30-16:10. Pokud budete potřebovat přijít/odejít mimo tyto časy, kvůli lékařům, návštěvě apod. není problém se domluvit </w:t>
      </w:r>
      <w:r>
        <w:rPr>
          <w:rFonts w:ascii="Segoe UI Emoji" w:eastAsia="Times New Roman" w:hAnsi="Segoe UI Emoji" w:cs="Segoe UI Emoji"/>
          <w:color w:val="000000"/>
          <w:sz w:val="24"/>
          <w:szCs w:val="24"/>
        </w:rPr>
        <w:t>🙂</w:t>
      </w:r>
    </w:p>
    <w:p w14:paraId="06BD796B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2DE7BBD7" w14:textId="4035CD7D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 prvnímu dni prosíme o donesení,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dokumentů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(podpisy obou zákonných zástupců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dítěte)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z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přílohy a kopii kartičky pojišťovny. </w:t>
      </w:r>
      <w:r>
        <w:rPr>
          <w:rFonts w:eastAsia="Times New Roman"/>
          <w:color w:val="000000"/>
          <w:sz w:val="24"/>
          <w:szCs w:val="24"/>
        </w:rPr>
        <w:t>Kdo nemá tu možnost můžeme kartičku okopírovat u nás. </w:t>
      </w:r>
    </w:p>
    <w:p w14:paraId="2E1DE2E6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4B966972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 závěr, ale pro nás jeden z nejdůležitějších bodů jsou</w:t>
      </w:r>
      <w:r>
        <w:rPr>
          <w:rFonts w:eastAsia="Times New Roman"/>
          <w:b/>
          <w:bCs/>
          <w:color w:val="0C882A"/>
          <w:sz w:val="24"/>
          <w:szCs w:val="24"/>
        </w:rPr>
        <w:t xml:space="preserve"> NEMOCI</w:t>
      </w:r>
      <w:r>
        <w:rPr>
          <w:rFonts w:eastAsia="Times New Roman"/>
          <w:color w:val="000000"/>
          <w:sz w:val="24"/>
          <w:szCs w:val="24"/>
        </w:rPr>
        <w:t>. </w:t>
      </w:r>
    </w:p>
    <w:p w14:paraId="645816B9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Nemocnost u Berušek bývá vysoká, což je dáno tím, že jsou poprvé pravidelně ve velkém kolektivu. </w:t>
      </w:r>
    </w:p>
    <w:p w14:paraId="226CAF05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Víme, že je to komplikace, zvláště pro ty, kdo nastoupí nově do zaměstnání. Chápeme Vás, ale není řešení nemocné dítě dát do školky.  Pak se nám tam </w:t>
      </w:r>
      <w:proofErr w:type="gramStart"/>
      <w:r>
        <w:rPr>
          <w:rFonts w:eastAsia="Times New Roman"/>
          <w:color w:val="000000"/>
          <w:sz w:val="24"/>
          <w:szCs w:val="24"/>
        </w:rPr>
        <w:t>točí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infekce za infekcí a doplatí na to většina dětí a také jejich rodiče, kteří si je pak následně musí nechat doma. Zelené rýmy, kašel, teploty, průjmy, záněty spojivek a samozřejmě další do školky </w:t>
      </w:r>
      <w:proofErr w:type="gramStart"/>
      <w:r>
        <w:rPr>
          <w:rFonts w:eastAsia="Times New Roman"/>
          <w:color w:val="000000"/>
          <w:sz w:val="24"/>
          <w:szCs w:val="24"/>
        </w:rPr>
        <w:t>nepatří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 pokud se vyskytnou musíme Vás kontaktovat a požádat o odvoz dítěte, k ochraně ostatních dětí i dítka samotného, kterému není dobře.</w:t>
      </w:r>
    </w:p>
    <w:p w14:paraId="3E83174D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4621BF90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Děkujeme za pochopení. </w:t>
      </w:r>
    </w:p>
    <w:p w14:paraId="17BEC1F2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Těšíme se na naše nové Berušky a budeme doufat, že slziček i nemocí bude co nejméně </w:t>
      </w:r>
      <w:r>
        <w:rPr>
          <w:rFonts w:ascii="Segoe UI Emoji" w:eastAsia="Times New Roman" w:hAnsi="Segoe UI Emoji" w:cs="Segoe UI Emoji"/>
          <w:color w:val="000000"/>
          <w:sz w:val="24"/>
          <w:szCs w:val="24"/>
        </w:rPr>
        <w:t>🙂</w:t>
      </w:r>
      <w:r>
        <w:rPr>
          <w:rFonts w:eastAsia="Times New Roman"/>
          <w:color w:val="000000"/>
          <w:sz w:val="24"/>
          <w:szCs w:val="24"/>
        </w:rPr>
        <w:t>.</w:t>
      </w:r>
    </w:p>
    <w:p w14:paraId="0C231119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</w:p>
    <w:p w14:paraId="385397B1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Na závěr prosím </w:t>
      </w:r>
      <w:r>
        <w:rPr>
          <w:rFonts w:eastAsia="Times New Roman"/>
          <w:b/>
          <w:bCs/>
          <w:color w:val="934511"/>
          <w:sz w:val="24"/>
          <w:szCs w:val="24"/>
        </w:rPr>
        <w:t>VŠECHNY</w:t>
      </w:r>
      <w:r>
        <w:rPr>
          <w:rFonts w:eastAsia="Times New Roman"/>
          <w:color w:val="000000"/>
          <w:sz w:val="24"/>
          <w:szCs w:val="24"/>
        </w:rPr>
        <w:t xml:space="preserve"> o zpětnou vazbu, že mail přišel a máme na Vás kontakt v pořádku. </w:t>
      </w:r>
    </w:p>
    <w:p w14:paraId="79EF3032" w14:textId="77777777" w:rsidR="00BE0A6A" w:rsidRDefault="00BE0A6A" w:rsidP="00BE0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 </w:t>
      </w:r>
    </w:p>
    <w:p w14:paraId="6818F8A1" w14:textId="77777777" w:rsidR="00BE0A6A" w:rsidRDefault="00BE0A6A" w:rsidP="00BE0A6A">
      <w:pPr>
        <w:rPr>
          <w:rFonts w:eastAsia="Times New Roman"/>
        </w:rPr>
      </w:pPr>
      <w:r>
        <w:rPr>
          <w:rFonts w:eastAsia="Times New Roman"/>
        </w:rPr>
        <w:t xml:space="preserve"> S přáním hezkého dne Jana </w:t>
      </w:r>
      <w:proofErr w:type="spellStart"/>
      <w:r>
        <w:rPr>
          <w:rFonts w:eastAsia="Times New Roman"/>
        </w:rPr>
        <w:t>Pečová</w:t>
      </w:r>
      <w:proofErr w:type="spellEnd"/>
      <w:r>
        <w:rPr>
          <w:rFonts w:eastAsia="Times New Roman"/>
        </w:rPr>
        <w:t xml:space="preserve"> a Jana Vlčková </w:t>
      </w:r>
      <w:r>
        <w:rPr>
          <w:rFonts w:ascii="Segoe UI Emoji" w:eastAsia="Times New Roman" w:hAnsi="Segoe UI Emoji" w:cs="Segoe UI Emoji"/>
        </w:rPr>
        <w:t>🐞🐞</w:t>
      </w:r>
    </w:p>
    <w:p w14:paraId="4A332F6B" w14:textId="77777777" w:rsidR="00BE0A6A" w:rsidRDefault="00BE0A6A"/>
    <w:sectPr w:rsidR="0036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6A"/>
    <w:rsid w:val="00600BF3"/>
    <w:rsid w:val="00B47856"/>
    <w:rsid w:val="00BE0A6A"/>
    <w:rsid w:val="00F1198B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34B9"/>
  <w15:chartTrackingRefBased/>
  <w15:docId w15:val="{292B0729-7FE0-4BD1-AD60-4EA8A19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A6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A6A"/>
    <w:rPr>
      <w:color w:val="0563C1" w:themeColor="hyperlink"/>
      <w:u w:val="single"/>
    </w:rPr>
  </w:style>
  <w:style w:type="character" w:customStyle="1" w:styleId="-wm-xxcontentpasted0">
    <w:name w:val="-wm-x_x_contentpasted0"/>
    <w:basedOn w:val="Standardnpsmoodstavce"/>
    <w:rsid w:val="00BE0A6A"/>
  </w:style>
  <w:style w:type="character" w:customStyle="1" w:styleId="-wm-xxcontentpasted1">
    <w:name w:val="-wm-x_x_contentpasted1"/>
    <w:basedOn w:val="Standardnpsmoodstavce"/>
    <w:rsid w:val="00BE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Zlámalová | ZŠ a MŠ Rokytnice</dc:creator>
  <cp:keywords/>
  <dc:description/>
  <cp:lastModifiedBy>Veronika Zlámalová | ZŠ a MŠ Rokytnice</cp:lastModifiedBy>
  <cp:revision>1</cp:revision>
  <dcterms:created xsi:type="dcterms:W3CDTF">2023-08-31T11:35:00Z</dcterms:created>
  <dcterms:modified xsi:type="dcterms:W3CDTF">2023-08-31T11:37:00Z</dcterms:modified>
</cp:coreProperties>
</file>